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0D" w:rsidRPr="00E741B2" w:rsidRDefault="00E741B2">
      <w:pPr>
        <w:rPr>
          <w:sz w:val="36"/>
          <w:szCs w:val="36"/>
        </w:rPr>
      </w:pPr>
      <w:r w:rsidRPr="00E741B2">
        <w:rPr>
          <w:sz w:val="36"/>
          <w:szCs w:val="36"/>
        </w:rPr>
        <w:t>What is High Frequency?</w:t>
      </w:r>
    </w:p>
    <w:p w:rsidR="00E741B2" w:rsidRPr="00E741B2" w:rsidRDefault="00E741B2">
      <w:pPr>
        <w:rPr>
          <w:sz w:val="36"/>
          <w:szCs w:val="36"/>
        </w:rPr>
      </w:pPr>
    </w:p>
    <w:p w:rsidR="00E741B2" w:rsidRPr="00E741B2" w:rsidRDefault="00E741B2" w:rsidP="00E741B2">
      <w:pPr>
        <w:ind w:left="-720"/>
        <w:rPr>
          <w:sz w:val="36"/>
          <w:szCs w:val="36"/>
        </w:rPr>
      </w:pPr>
      <w:r w:rsidRPr="00E741B2">
        <w:rPr>
          <w:rFonts w:eastAsia="Times New Roman" w:cs="Times New Roman"/>
          <w:sz w:val="36"/>
          <w:szCs w:val="36"/>
        </w:rPr>
        <w:t xml:space="preserve">The safe and gentle oscillating and oxygenating power of high frequency electrical current has been shown to enhance blood circulation, increase collagen and elastin production, eliminate toxins and acne-causing bacteria, </w:t>
      </w:r>
      <w:bookmarkStart w:id="0" w:name="_GoBack"/>
      <w:r w:rsidRPr="00E741B2">
        <w:rPr>
          <w:rFonts w:eastAsia="Times New Roman" w:cs="Times New Roman"/>
          <w:sz w:val="36"/>
          <w:szCs w:val="36"/>
        </w:rPr>
        <w:t xml:space="preserve">encourage lymphatic drainage, exfoliate dead skin cells </w:t>
      </w:r>
      <w:bookmarkEnd w:id="0"/>
      <w:r w:rsidRPr="00E741B2">
        <w:rPr>
          <w:rFonts w:eastAsia="Times New Roman" w:cs="Times New Roman"/>
          <w:sz w:val="36"/>
          <w:szCs w:val="36"/>
        </w:rPr>
        <w:t>and improve skin care product absorption. The primary action of high frequency current is thermal (heat producing) and is characterized by a high rate of oscillation. Due to its rapid rate of oscillation, high frequency does not cause muscular contractions - instead, it works on the principle of skin toning.</w:t>
      </w:r>
    </w:p>
    <w:sectPr w:rsidR="00E741B2" w:rsidRPr="00E741B2" w:rsidSect="00E741B2">
      <w:pgSz w:w="12240" w:h="15840"/>
      <w:pgMar w:top="1440" w:right="9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2"/>
    <w:rsid w:val="005D5F0D"/>
    <w:rsid w:val="00E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D3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Severin</dc:creator>
  <cp:keywords/>
  <dc:description/>
  <cp:lastModifiedBy>Corinne Severin</cp:lastModifiedBy>
  <cp:revision>1</cp:revision>
  <dcterms:created xsi:type="dcterms:W3CDTF">2016-08-25T18:50:00Z</dcterms:created>
  <dcterms:modified xsi:type="dcterms:W3CDTF">2016-08-25T18:51:00Z</dcterms:modified>
</cp:coreProperties>
</file>